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946" w:type="dxa"/>
        <w:jc w:val="center"/>
        <w:tblLook w:val="04A0" w:firstRow="1" w:lastRow="0" w:firstColumn="1" w:lastColumn="0" w:noHBand="0" w:noVBand="1"/>
      </w:tblPr>
      <w:tblGrid>
        <w:gridCol w:w="1401"/>
        <w:gridCol w:w="2279"/>
        <w:gridCol w:w="2280"/>
        <w:gridCol w:w="2146"/>
        <w:gridCol w:w="2280"/>
        <w:gridCol w:w="2280"/>
        <w:gridCol w:w="2280"/>
      </w:tblGrid>
      <w:tr w:rsidR="00871BDF" w14:paraId="775C831D" w14:textId="77777777" w:rsidTr="005C1978">
        <w:trPr>
          <w:jc w:val="center"/>
        </w:trPr>
        <w:tc>
          <w:tcPr>
            <w:tcW w:w="1401" w:type="dxa"/>
          </w:tcPr>
          <w:p w14:paraId="3F52FF7B" w14:textId="77777777" w:rsidR="00871BDF" w:rsidRDefault="00871BDF" w:rsidP="005C1978">
            <w:pPr>
              <w:rPr>
                <w:b/>
                <w:sz w:val="28"/>
                <w:szCs w:val="28"/>
              </w:rPr>
            </w:pPr>
          </w:p>
        </w:tc>
        <w:tc>
          <w:tcPr>
            <w:tcW w:w="13545" w:type="dxa"/>
            <w:gridSpan w:val="6"/>
          </w:tcPr>
          <w:p w14:paraId="6E1FF94F" w14:textId="7EC8AE77" w:rsidR="00871BDF" w:rsidRDefault="00871BDF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 xml:space="preserve">xpressive </w:t>
            </w:r>
            <w:r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rt &amp; </w:t>
            </w:r>
            <w:r>
              <w:rPr>
                <w:b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>esign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Skills Progression</w:t>
            </w:r>
          </w:p>
          <w:p w14:paraId="5BAC2D8E" w14:textId="77777777" w:rsidR="00871BDF" w:rsidRDefault="00871BDF" w:rsidP="005C1978">
            <w:pPr>
              <w:rPr>
                <w:b/>
                <w:sz w:val="28"/>
                <w:szCs w:val="28"/>
              </w:rPr>
            </w:pPr>
          </w:p>
        </w:tc>
      </w:tr>
      <w:tr w:rsidR="00871BDF" w14:paraId="287CAC51" w14:textId="77777777" w:rsidTr="005C1978">
        <w:trPr>
          <w:jc w:val="center"/>
        </w:trPr>
        <w:tc>
          <w:tcPr>
            <w:tcW w:w="1401" w:type="dxa"/>
            <w:shd w:val="clear" w:color="auto" w:fill="2F5496" w:themeFill="accent1" w:themeFillShade="BF"/>
          </w:tcPr>
          <w:p w14:paraId="331EEA45" w14:textId="77777777" w:rsidR="00871BDF" w:rsidRDefault="00871BDF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Reception</w:t>
            </w:r>
          </w:p>
          <w:p w14:paraId="440E20EC" w14:textId="77777777" w:rsidR="00871BDF" w:rsidRPr="00797FB6" w:rsidRDefault="00871BDF" w:rsidP="005C197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79" w:type="dxa"/>
            <w:shd w:val="clear" w:color="auto" w:fill="2F5496" w:themeFill="accent1" w:themeFillShade="BF"/>
          </w:tcPr>
          <w:p w14:paraId="6D11DEFD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1</w:t>
            </w:r>
          </w:p>
          <w:p w14:paraId="61A48745" w14:textId="77777777" w:rsidR="00871BDF" w:rsidRPr="00FE64B5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7FE6498A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2</w:t>
            </w:r>
          </w:p>
          <w:p w14:paraId="40A02D6B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146" w:type="dxa"/>
            <w:shd w:val="clear" w:color="auto" w:fill="2F5496" w:themeFill="accent1" w:themeFillShade="BF"/>
          </w:tcPr>
          <w:p w14:paraId="5BFB2621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3</w:t>
            </w:r>
          </w:p>
          <w:p w14:paraId="4CF2AC09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14BEAC44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4</w:t>
            </w:r>
          </w:p>
          <w:p w14:paraId="71E35BC1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3A43FE04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5</w:t>
            </w:r>
          </w:p>
          <w:p w14:paraId="5D749F84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5E187068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6</w:t>
            </w:r>
          </w:p>
          <w:p w14:paraId="6A9D1D5F" w14:textId="77777777" w:rsidR="00871BDF" w:rsidRDefault="00871BDF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871BDF" w14:paraId="02AE6B25" w14:textId="77777777" w:rsidTr="005C1978">
        <w:trPr>
          <w:jc w:val="center"/>
        </w:trPr>
        <w:tc>
          <w:tcPr>
            <w:tcW w:w="1401" w:type="dxa"/>
          </w:tcPr>
          <w:p w14:paraId="51EB5AFE" w14:textId="77777777" w:rsidR="00871BDF" w:rsidRPr="00797FB6" w:rsidRDefault="00871BDF" w:rsidP="005C1978">
            <w:pPr>
              <w:rPr>
                <w:rFonts w:ascii="Comic Sans MS" w:hAnsi="Comic Sans MS"/>
                <w:color w:val="00B0F0"/>
                <w:szCs w:val="28"/>
              </w:rPr>
            </w:pPr>
          </w:p>
        </w:tc>
        <w:tc>
          <w:tcPr>
            <w:tcW w:w="2279" w:type="dxa"/>
          </w:tcPr>
          <w:p w14:paraId="4D0EAB9F" w14:textId="77777777" w:rsidR="00871BDF" w:rsidRPr="00797FB6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Explore and engage in music making and dance, performing solo or in groups.</w:t>
            </w:r>
          </w:p>
        </w:tc>
        <w:tc>
          <w:tcPr>
            <w:tcW w:w="2280" w:type="dxa"/>
          </w:tcPr>
          <w:p w14:paraId="46DADB70" w14:textId="77777777" w:rsidR="00871BDF" w:rsidRPr="00B00B1D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00B1D">
              <w:rPr>
                <w:rFonts w:ascii="Comic Sans MS" w:hAnsi="Comic Sans MS" w:cstheme="minorHAnsi"/>
                <w:sz w:val="18"/>
                <w:szCs w:val="19"/>
              </w:rPr>
              <w:t xml:space="preserve">Develop storylines in their pretend play. </w:t>
            </w:r>
          </w:p>
          <w:p w14:paraId="55212802" w14:textId="77777777" w:rsidR="00871BDF" w:rsidRPr="00797FB6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Watch and talk about dance and performance art, expressing their feelings and responses.</w:t>
            </w:r>
          </w:p>
        </w:tc>
        <w:tc>
          <w:tcPr>
            <w:tcW w:w="2146" w:type="dxa"/>
          </w:tcPr>
          <w:p w14:paraId="7408CA23" w14:textId="77777777" w:rsidR="00871BDF" w:rsidRPr="00797FB6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Create collaboratively, sharing ideas, resources and skills.</w:t>
            </w:r>
          </w:p>
        </w:tc>
        <w:tc>
          <w:tcPr>
            <w:tcW w:w="2280" w:type="dxa"/>
          </w:tcPr>
          <w:p w14:paraId="103F92C2" w14:textId="77777777" w:rsidR="00871BDF" w:rsidRPr="00797FB6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Listen attentively, move to and talk about music, expressing their feelings and responses,</w:t>
            </w:r>
          </w:p>
        </w:tc>
        <w:tc>
          <w:tcPr>
            <w:tcW w:w="2280" w:type="dxa"/>
          </w:tcPr>
          <w:p w14:paraId="71EDE1A2" w14:textId="77777777" w:rsidR="00871BDF" w:rsidRPr="00B00B1D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00B1D">
              <w:rPr>
                <w:rFonts w:ascii="Comic Sans MS" w:hAnsi="Comic Sans MS" w:cstheme="minorHAnsi"/>
                <w:sz w:val="18"/>
                <w:szCs w:val="19"/>
              </w:rPr>
              <w:t>Explore, use and refine a variety of artistic effects to express their ideas and feelings.</w:t>
            </w:r>
          </w:p>
          <w:p w14:paraId="4DF5F6CB" w14:textId="77777777" w:rsidR="00871BDF" w:rsidRPr="00797FB6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Return to and build on their previous learning, refining ideas and developing their ability to represent them.</w:t>
            </w:r>
          </w:p>
        </w:tc>
        <w:tc>
          <w:tcPr>
            <w:tcW w:w="2280" w:type="dxa"/>
          </w:tcPr>
          <w:p w14:paraId="700995CC" w14:textId="77777777" w:rsidR="00871BDF" w:rsidRPr="00B541C5" w:rsidRDefault="00871BDF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 w:rsidRPr="00B541C5">
              <w:rPr>
                <w:rFonts w:ascii="Comic Sans MS" w:hAnsi="Comic Sans MS" w:cstheme="minorHAnsi"/>
                <w:b/>
                <w:sz w:val="18"/>
                <w:szCs w:val="19"/>
              </w:rPr>
              <w:t>Creating with Materials</w:t>
            </w:r>
          </w:p>
          <w:p w14:paraId="3AC49AF6" w14:textId="77777777" w:rsidR="00871BDF" w:rsidRPr="00B00B1D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00B1D">
              <w:rPr>
                <w:rFonts w:ascii="Comic Sans MS" w:hAnsi="Comic Sans MS" w:cstheme="minorHAnsi"/>
                <w:sz w:val="18"/>
                <w:szCs w:val="19"/>
              </w:rPr>
              <w:t xml:space="preserve">Safely uses and explores a variety of materials, tools and techniques, experimenting with colour, design, texture, form and function. </w:t>
            </w:r>
          </w:p>
          <w:p w14:paraId="23799FEB" w14:textId="77777777" w:rsidR="00871BDF" w:rsidRPr="00B00B1D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00B1D">
              <w:rPr>
                <w:rFonts w:ascii="Comic Sans MS" w:hAnsi="Comic Sans MS" w:cstheme="minorHAnsi"/>
                <w:sz w:val="18"/>
                <w:szCs w:val="19"/>
              </w:rPr>
              <w:t>Share their creations, explaining the process they have used.</w:t>
            </w:r>
          </w:p>
          <w:p w14:paraId="0BF8B7F7" w14:textId="77777777" w:rsidR="00871BDF" w:rsidRPr="00B00B1D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00B1D">
              <w:rPr>
                <w:rFonts w:ascii="Comic Sans MS" w:hAnsi="Comic Sans MS" w:cstheme="minorHAnsi"/>
                <w:sz w:val="18"/>
                <w:szCs w:val="19"/>
              </w:rPr>
              <w:t>Make use of props and materials when role playing characters in narratives and stories.</w:t>
            </w:r>
          </w:p>
          <w:p w14:paraId="5FB63E0B" w14:textId="77777777" w:rsidR="00871BDF" w:rsidRPr="00B541C5" w:rsidRDefault="00871BDF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 w:rsidRPr="00B541C5">
              <w:rPr>
                <w:rFonts w:ascii="Comic Sans MS" w:hAnsi="Comic Sans MS" w:cstheme="minorHAnsi"/>
                <w:b/>
                <w:sz w:val="18"/>
                <w:szCs w:val="19"/>
              </w:rPr>
              <w:t>Being Imaginative and Expressive</w:t>
            </w:r>
          </w:p>
          <w:p w14:paraId="6D77187D" w14:textId="77777777" w:rsidR="00871BDF" w:rsidRPr="00B00B1D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00B1D">
              <w:rPr>
                <w:rFonts w:ascii="Comic Sans MS" w:hAnsi="Comic Sans MS" w:cstheme="minorHAnsi"/>
                <w:sz w:val="18"/>
                <w:szCs w:val="19"/>
              </w:rPr>
              <w:t>Invent, adapt and recount narratives and stories with peers and their teacher.</w:t>
            </w:r>
          </w:p>
          <w:p w14:paraId="0CF37437" w14:textId="77777777" w:rsidR="00871BDF" w:rsidRPr="00B00B1D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00B1D">
              <w:rPr>
                <w:rFonts w:ascii="Comic Sans MS" w:hAnsi="Comic Sans MS" w:cstheme="minorHAnsi"/>
                <w:sz w:val="18"/>
                <w:szCs w:val="19"/>
              </w:rPr>
              <w:t>Sing a range of well-known nursery rhymes and songs.</w:t>
            </w:r>
          </w:p>
          <w:p w14:paraId="72BE1EBF" w14:textId="77777777" w:rsidR="00871BDF" w:rsidRPr="00797FB6" w:rsidRDefault="00871BDF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Perform songs, rhymes, poems and stories with others, and (when appropriate) try to move in time with music.</w:t>
            </w:r>
          </w:p>
        </w:tc>
      </w:tr>
    </w:tbl>
    <w:p w14:paraId="5AF5B13A" w14:textId="77777777" w:rsidR="005A43A0" w:rsidRDefault="005A43A0"/>
    <w:p w14:paraId="056ECFF9" w14:textId="77777777" w:rsidR="00190A9A" w:rsidRDefault="00190A9A"/>
    <w:p w14:paraId="6D78D6CB" w14:textId="77777777" w:rsidR="00190A9A" w:rsidRDefault="00190A9A"/>
    <w:sectPr w:rsidR="00190A9A" w:rsidSect="00190A9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4C48" w14:textId="77777777" w:rsidR="003D0E81" w:rsidRDefault="003D0E81" w:rsidP="00190A9A">
      <w:pPr>
        <w:spacing w:after="0" w:line="240" w:lineRule="auto"/>
      </w:pPr>
      <w:r>
        <w:separator/>
      </w:r>
    </w:p>
  </w:endnote>
  <w:endnote w:type="continuationSeparator" w:id="0">
    <w:p w14:paraId="5B3749AF" w14:textId="77777777" w:rsidR="003D0E81" w:rsidRDefault="003D0E81" w:rsidP="001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1096" w14:textId="77777777" w:rsidR="003D0E81" w:rsidRDefault="003D0E81" w:rsidP="00190A9A">
      <w:pPr>
        <w:spacing w:after="0" w:line="240" w:lineRule="auto"/>
      </w:pPr>
      <w:r>
        <w:separator/>
      </w:r>
    </w:p>
  </w:footnote>
  <w:footnote w:type="continuationSeparator" w:id="0">
    <w:p w14:paraId="23BCAAD4" w14:textId="77777777" w:rsidR="003D0E81" w:rsidRDefault="003D0E81" w:rsidP="001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C8B" w14:textId="5771413D" w:rsidR="00190A9A" w:rsidRDefault="00190A9A" w:rsidP="00190A9A">
    <w:pPr>
      <w:pStyle w:val="Header"/>
      <w:jc w:val="right"/>
    </w:pPr>
    <w:r w:rsidRPr="0001786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838B9D5" wp14:editId="13404C02">
          <wp:simplePos x="0" y="0"/>
          <wp:positionH relativeFrom="column">
            <wp:posOffset>8336280</wp:posOffset>
          </wp:positionH>
          <wp:positionV relativeFrom="paragraph">
            <wp:posOffset>-320040</wp:posOffset>
          </wp:positionV>
          <wp:extent cx="1110615" cy="756864"/>
          <wp:effectExtent l="0" t="0" r="0" b="5715"/>
          <wp:wrapNone/>
          <wp:docPr id="1" name="Picture 1" descr="Ma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322" cy="75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D6C00" w14:textId="77777777" w:rsidR="00190A9A" w:rsidRDefault="00190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9A"/>
    <w:rsid w:val="00190A9A"/>
    <w:rsid w:val="003D0E81"/>
    <w:rsid w:val="005A43A0"/>
    <w:rsid w:val="00871BDF"/>
    <w:rsid w:val="00B335BA"/>
    <w:rsid w:val="00BD7520"/>
    <w:rsid w:val="00E9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6219"/>
  <w15:chartTrackingRefBased/>
  <w15:docId w15:val="{9E018472-7762-42CB-BCCD-186D46F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9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0A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Breen</dc:creator>
  <cp:keywords/>
  <dc:description/>
  <cp:lastModifiedBy>Louise Breen</cp:lastModifiedBy>
  <cp:revision>2</cp:revision>
  <dcterms:created xsi:type="dcterms:W3CDTF">2026-08-06T17:47:00Z</dcterms:created>
  <dcterms:modified xsi:type="dcterms:W3CDTF">2026-08-06T17:47:00Z</dcterms:modified>
</cp:coreProperties>
</file>